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D4904" w14:textId="77777777" w:rsidR="00A10700" w:rsidRPr="00A10700" w:rsidRDefault="00A10700" w:rsidP="00A10700">
      <w:pPr>
        <w:jc w:val="center"/>
        <w:rPr>
          <w:rFonts w:ascii="Arial" w:hAnsi="Arial" w:cs="Arial"/>
          <w:b/>
          <w:bCs/>
        </w:rPr>
      </w:pPr>
      <w:r w:rsidRPr="00A10700">
        <w:rPr>
          <w:rFonts w:ascii="Arial" w:hAnsi="Arial" w:cs="Arial"/>
          <w:b/>
          <w:bCs/>
        </w:rPr>
        <w:t>PARTICIPACIÓN CIUDADANA, FUNDAMENTAL EN LA CONSTRUCCIÓN DE LA PAZ: PABLO GUTIÉRREZ</w:t>
      </w:r>
    </w:p>
    <w:p w14:paraId="1D86DCF2" w14:textId="77777777" w:rsidR="00A10700" w:rsidRPr="00A10700" w:rsidRDefault="00A10700" w:rsidP="00A10700">
      <w:pPr>
        <w:jc w:val="both"/>
        <w:rPr>
          <w:rFonts w:ascii="Arial" w:hAnsi="Arial" w:cs="Arial"/>
        </w:rPr>
      </w:pPr>
    </w:p>
    <w:p w14:paraId="59D6F61F" w14:textId="77777777" w:rsidR="00A10700" w:rsidRPr="00A10700" w:rsidRDefault="00A10700" w:rsidP="00A10700">
      <w:pPr>
        <w:jc w:val="both"/>
        <w:rPr>
          <w:rFonts w:ascii="Arial" w:hAnsi="Arial" w:cs="Arial"/>
        </w:rPr>
      </w:pPr>
      <w:r w:rsidRPr="00A10700">
        <w:rPr>
          <w:rFonts w:ascii="Arial" w:hAnsi="Arial" w:cs="Arial"/>
          <w:b/>
          <w:bCs/>
        </w:rPr>
        <w:t>Cancún, Q.R., a 4 de octubre de 2023.-</w:t>
      </w:r>
      <w:r w:rsidRPr="00A10700">
        <w:rPr>
          <w:rFonts w:ascii="Arial" w:hAnsi="Arial" w:cs="Arial"/>
        </w:rPr>
        <w:t xml:space="preserve"> A fin de impulsar la participación ciudadana en la toma de decisiones, el secretario general del H. Ayuntamiento de Benito Juárez, Pablo Gutiérrez Fernández, acudió en representación de la </w:t>
      </w:r>
      <w:proofErr w:type="gramStart"/>
      <w:r w:rsidRPr="00A10700">
        <w:rPr>
          <w:rFonts w:ascii="Arial" w:hAnsi="Arial" w:cs="Arial"/>
        </w:rPr>
        <w:t>Presidenta</w:t>
      </w:r>
      <w:proofErr w:type="gramEnd"/>
      <w:r w:rsidRPr="00A10700">
        <w:rPr>
          <w:rFonts w:ascii="Arial" w:hAnsi="Arial" w:cs="Arial"/>
        </w:rPr>
        <w:t xml:space="preserve"> Municipal, Ana Paty Peralta, a la presentación del Primer Foro por la Paz y Mesas de Consulta Ciudadana, organizado por el Consejo Quintanarroense para la Construcción de la Paz y la Reconciliación (COQPARE).</w:t>
      </w:r>
    </w:p>
    <w:p w14:paraId="26ACE4AC" w14:textId="77777777" w:rsidR="00A10700" w:rsidRPr="00A10700" w:rsidRDefault="00A10700" w:rsidP="00A10700">
      <w:pPr>
        <w:jc w:val="both"/>
        <w:rPr>
          <w:rFonts w:ascii="Arial" w:hAnsi="Arial" w:cs="Arial"/>
        </w:rPr>
      </w:pPr>
    </w:p>
    <w:p w14:paraId="51CD530E" w14:textId="77777777" w:rsidR="00A10700" w:rsidRPr="00A10700" w:rsidRDefault="00A10700" w:rsidP="00A10700">
      <w:pPr>
        <w:jc w:val="both"/>
        <w:rPr>
          <w:rFonts w:ascii="Arial" w:hAnsi="Arial" w:cs="Arial"/>
        </w:rPr>
      </w:pPr>
      <w:r w:rsidRPr="00A10700">
        <w:rPr>
          <w:rFonts w:ascii="Arial" w:hAnsi="Arial" w:cs="Arial"/>
        </w:rPr>
        <w:t>En el evento, celebrado en el Auditorio de la Universidad del Caribe, el funcionario municipal destacó la importancia de estos ejercicios otorgados por los organismos públicos, con el fin de colaborar entre todos los sectores en la búsqueda del beneficio común.</w:t>
      </w:r>
    </w:p>
    <w:p w14:paraId="4CF81F3F" w14:textId="77777777" w:rsidR="00A10700" w:rsidRPr="00A10700" w:rsidRDefault="00A10700" w:rsidP="00A10700">
      <w:pPr>
        <w:jc w:val="both"/>
        <w:rPr>
          <w:rFonts w:ascii="Arial" w:hAnsi="Arial" w:cs="Arial"/>
        </w:rPr>
      </w:pPr>
    </w:p>
    <w:p w14:paraId="65D38196" w14:textId="77777777" w:rsidR="00A10700" w:rsidRPr="00A10700" w:rsidRDefault="00A10700" w:rsidP="00A10700">
      <w:pPr>
        <w:jc w:val="both"/>
        <w:rPr>
          <w:rFonts w:ascii="Arial" w:hAnsi="Arial" w:cs="Arial"/>
        </w:rPr>
      </w:pPr>
      <w:r w:rsidRPr="00A10700">
        <w:rPr>
          <w:rFonts w:ascii="Arial" w:hAnsi="Arial" w:cs="Arial"/>
        </w:rPr>
        <w:t xml:space="preserve">“Una de las características más </w:t>
      </w:r>
      <w:proofErr w:type="spellStart"/>
      <w:r w:rsidRPr="00A10700">
        <w:rPr>
          <w:rFonts w:ascii="Arial" w:hAnsi="Arial" w:cs="Arial"/>
        </w:rPr>
        <w:t>empoderadoras</w:t>
      </w:r>
      <w:proofErr w:type="spellEnd"/>
      <w:r w:rsidRPr="00A10700">
        <w:rPr>
          <w:rFonts w:ascii="Arial" w:hAnsi="Arial" w:cs="Arial"/>
        </w:rPr>
        <w:t xml:space="preserve"> de las gestiones de nuestra gobernadora Mara Lezama y de la presidenta Ana Paty Peralta es precisamente el impulso a los mecanismos de democracia y participación de la sociedad para la toma de decisiones importantes; y la construcción de la paz no solo es importante, es fundamental para nuestro presente y futuro”, dijo Gutiérrez Fernández.</w:t>
      </w:r>
    </w:p>
    <w:p w14:paraId="7E1F3F31" w14:textId="77777777" w:rsidR="00A10700" w:rsidRPr="00A10700" w:rsidRDefault="00A10700" w:rsidP="00A10700">
      <w:pPr>
        <w:jc w:val="both"/>
        <w:rPr>
          <w:rFonts w:ascii="Arial" w:hAnsi="Arial" w:cs="Arial"/>
        </w:rPr>
      </w:pPr>
    </w:p>
    <w:p w14:paraId="0FC823A1" w14:textId="77777777" w:rsidR="00A10700" w:rsidRPr="00A10700" w:rsidRDefault="00A10700" w:rsidP="00A10700">
      <w:pPr>
        <w:jc w:val="both"/>
        <w:rPr>
          <w:rFonts w:ascii="Arial" w:hAnsi="Arial" w:cs="Arial"/>
        </w:rPr>
      </w:pPr>
      <w:r w:rsidRPr="00A10700">
        <w:rPr>
          <w:rFonts w:ascii="Arial" w:hAnsi="Arial" w:cs="Arial"/>
        </w:rPr>
        <w:t xml:space="preserve">En entrevista posterior al encuentro, el </w:t>
      </w:r>
      <w:proofErr w:type="gramStart"/>
      <w:r w:rsidRPr="00A10700">
        <w:rPr>
          <w:rFonts w:ascii="Arial" w:hAnsi="Arial" w:cs="Arial"/>
        </w:rPr>
        <w:t>Secretario General</w:t>
      </w:r>
      <w:proofErr w:type="gramEnd"/>
      <w:r w:rsidRPr="00A10700">
        <w:rPr>
          <w:rFonts w:ascii="Arial" w:hAnsi="Arial" w:cs="Arial"/>
        </w:rPr>
        <w:t xml:space="preserve"> destacó el trabajo que se realiza desde el gobierno municipal dando atención a todas las voces que se levantan para tocar temas que afectan a la ciudadanía y en lo general al municipio y entidad.</w:t>
      </w:r>
    </w:p>
    <w:p w14:paraId="0C0B8F77" w14:textId="77777777" w:rsidR="00A10700" w:rsidRPr="00A10700" w:rsidRDefault="00A10700" w:rsidP="00A10700">
      <w:pPr>
        <w:jc w:val="both"/>
        <w:rPr>
          <w:rFonts w:ascii="Arial" w:hAnsi="Arial" w:cs="Arial"/>
        </w:rPr>
      </w:pPr>
    </w:p>
    <w:p w14:paraId="328B6FA5" w14:textId="77777777" w:rsidR="00A10700" w:rsidRPr="00A10700" w:rsidRDefault="00A10700" w:rsidP="00A10700">
      <w:pPr>
        <w:jc w:val="both"/>
        <w:rPr>
          <w:rFonts w:ascii="Arial" w:hAnsi="Arial" w:cs="Arial"/>
        </w:rPr>
      </w:pPr>
      <w:r w:rsidRPr="00A10700">
        <w:rPr>
          <w:rFonts w:ascii="Arial" w:hAnsi="Arial" w:cs="Arial"/>
        </w:rPr>
        <w:t>Asimismo, fue enfático al hablar de los programas municipales que se organizan de la mano del gobierno del estado para generar conciencia en la población, contribuir a la construcción de la paz y generar un cambio de consciencia en el tejido social, como “Todos por la Paz” y “Proximidad por tu Seguridad”, entre otros.</w:t>
      </w:r>
    </w:p>
    <w:p w14:paraId="2A46D540" w14:textId="77777777" w:rsidR="00A10700" w:rsidRPr="00A10700" w:rsidRDefault="00A10700" w:rsidP="00A10700">
      <w:pPr>
        <w:jc w:val="both"/>
        <w:rPr>
          <w:rFonts w:ascii="Arial" w:hAnsi="Arial" w:cs="Arial"/>
        </w:rPr>
      </w:pPr>
    </w:p>
    <w:p w14:paraId="7A6FB696" w14:textId="77777777" w:rsidR="00A10700" w:rsidRPr="00A10700" w:rsidRDefault="00A10700" w:rsidP="00A10700">
      <w:pPr>
        <w:jc w:val="both"/>
        <w:rPr>
          <w:rFonts w:ascii="Arial" w:hAnsi="Arial" w:cs="Arial"/>
        </w:rPr>
      </w:pPr>
      <w:r w:rsidRPr="00A10700">
        <w:rPr>
          <w:rFonts w:ascii="Arial" w:hAnsi="Arial" w:cs="Arial"/>
        </w:rPr>
        <w:t>Al finalizar, Pablo Gutiérrez señaló la importancia de la participación ciudadana en los foros de consulta y actividades que se realizan frecuentemente en beneficio de la ciudadanía y recordó que el gobierno de Benito Juárez, es de puertas abiertas al diálogo y el trabajo en colaboración con todos los sectores.</w:t>
      </w:r>
    </w:p>
    <w:p w14:paraId="2ABC9D7E" w14:textId="77777777" w:rsidR="00A10700" w:rsidRPr="00A10700" w:rsidRDefault="00A10700" w:rsidP="00A10700">
      <w:pPr>
        <w:jc w:val="both"/>
        <w:rPr>
          <w:rFonts w:ascii="Arial" w:hAnsi="Arial" w:cs="Arial"/>
        </w:rPr>
      </w:pPr>
    </w:p>
    <w:p w14:paraId="0B1631C1" w14:textId="4D5497D0" w:rsidR="00807C68" w:rsidRPr="00A10700" w:rsidRDefault="00A10700" w:rsidP="00A10700">
      <w:pPr>
        <w:jc w:val="center"/>
        <w:rPr>
          <w:rFonts w:ascii="Arial" w:hAnsi="Arial" w:cs="Arial"/>
          <w:b/>
          <w:bCs/>
        </w:rPr>
      </w:pPr>
      <w:r w:rsidRPr="00A10700">
        <w:rPr>
          <w:rFonts w:ascii="Arial" w:hAnsi="Arial" w:cs="Arial"/>
          <w:b/>
          <w:bCs/>
        </w:rPr>
        <w:t>****</w:t>
      </w:r>
      <w:r w:rsidRPr="00A10700">
        <w:rPr>
          <w:rFonts w:ascii="Arial" w:hAnsi="Arial" w:cs="Arial"/>
          <w:b/>
          <w:bCs/>
        </w:rPr>
        <w:t>********</w:t>
      </w:r>
    </w:p>
    <w:sectPr w:rsidR="00807C68" w:rsidRPr="00A10700"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DB8DB" w14:textId="77777777" w:rsidR="00884F0C" w:rsidRDefault="00884F0C" w:rsidP="0032752D">
      <w:r>
        <w:separator/>
      </w:r>
    </w:p>
  </w:endnote>
  <w:endnote w:type="continuationSeparator" w:id="0">
    <w:p w14:paraId="6EA929E8" w14:textId="77777777" w:rsidR="00884F0C" w:rsidRDefault="00884F0C"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FA5A4E"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D574" w14:textId="77777777" w:rsidR="00884F0C" w:rsidRDefault="00884F0C" w:rsidP="0032752D">
      <w:r>
        <w:separator/>
      </w:r>
    </w:p>
  </w:footnote>
  <w:footnote w:type="continuationSeparator" w:id="0">
    <w:p w14:paraId="6C838DEC" w14:textId="77777777" w:rsidR="00884F0C" w:rsidRDefault="00884F0C"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FA5A4E" w:rsidRDefault="00FA5A4E">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FA5A4E"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FA5A4E" w:rsidRPr="00835EC6" w:rsidRDefault="00FA5A4E" w:rsidP="00555C7D">
          <w:pPr>
            <w:pStyle w:val="Encabezado"/>
            <w:tabs>
              <w:tab w:val="clear" w:pos="4419"/>
              <w:tab w:val="clear" w:pos="8838"/>
            </w:tabs>
            <w:rPr>
              <w:lang w:val="en-US"/>
            </w:rPr>
          </w:pPr>
        </w:p>
        <w:p w14:paraId="3FBC19E5" w14:textId="77777777" w:rsidR="00FA5A4E"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FA5A4E"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FA5A4E" w:rsidRPr="00835EC6" w:rsidRDefault="00FA5A4E" w:rsidP="00555C7D">
          <w:pPr>
            <w:pStyle w:val="Encabezado"/>
            <w:tabs>
              <w:tab w:val="clear" w:pos="4419"/>
              <w:tab w:val="clear" w:pos="8838"/>
            </w:tabs>
            <w:rPr>
              <w:rFonts w:ascii="Gotham" w:hAnsi="Gotham"/>
              <w:sz w:val="22"/>
              <w:szCs w:val="22"/>
              <w:lang w:val="es-MX"/>
            </w:rPr>
          </w:pPr>
        </w:p>
        <w:p w14:paraId="7B667A06" w14:textId="341D4F01" w:rsidR="00FA5A4E"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361E98">
            <w:rPr>
              <w:rFonts w:ascii="Gotham" w:hAnsi="Gotham"/>
              <w:b/>
              <w:sz w:val="22"/>
              <w:szCs w:val="22"/>
              <w:lang w:val="es-MX"/>
            </w:rPr>
            <w:t>2</w:t>
          </w:r>
          <w:r w:rsidR="000C2C58">
            <w:rPr>
              <w:rFonts w:ascii="Gotham" w:hAnsi="Gotham"/>
              <w:b/>
              <w:sz w:val="22"/>
              <w:szCs w:val="22"/>
              <w:lang w:val="es-MX"/>
            </w:rPr>
            <w:t>1</w:t>
          </w:r>
          <w:r w:rsidR="00A10700">
            <w:rPr>
              <w:rFonts w:ascii="Gotham" w:hAnsi="Gotham"/>
              <w:b/>
              <w:sz w:val="22"/>
              <w:szCs w:val="22"/>
              <w:lang w:val="es-MX"/>
            </w:rPr>
            <w:t>10</w:t>
          </w:r>
        </w:p>
        <w:p w14:paraId="2564202F" w14:textId="5D5F6A3F" w:rsidR="00FA5A4E" w:rsidRPr="00E068A5" w:rsidRDefault="000C2C58"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A10700">
            <w:rPr>
              <w:rFonts w:ascii="Gotham" w:hAnsi="Gotham"/>
              <w:sz w:val="22"/>
              <w:szCs w:val="22"/>
              <w:lang w:val="es-MX"/>
            </w:rPr>
            <w:t>4</w:t>
          </w:r>
          <w:r>
            <w:rPr>
              <w:rFonts w:ascii="Gotham" w:hAnsi="Gotham"/>
              <w:sz w:val="22"/>
              <w:szCs w:val="22"/>
              <w:lang w:val="es-MX"/>
            </w:rPr>
            <w:t xml:space="preserve"> de octubre</w:t>
          </w:r>
          <w:r w:rsidR="00690482">
            <w:rPr>
              <w:rFonts w:ascii="Gotham" w:hAnsi="Gotham"/>
              <w:sz w:val="22"/>
              <w:szCs w:val="22"/>
              <w:lang w:val="es-MX"/>
            </w:rPr>
            <w:t xml:space="preserve"> de 2023</w:t>
          </w:r>
        </w:p>
      </w:tc>
    </w:tr>
  </w:tbl>
  <w:p w14:paraId="076B9124" w14:textId="77777777" w:rsidR="00FA5A4E" w:rsidRPr="00067BB4" w:rsidRDefault="00FA5A4E"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A0AF7"/>
    <w:multiLevelType w:val="hybridMultilevel"/>
    <w:tmpl w:val="BF9662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31E32"/>
    <w:multiLevelType w:val="hybridMultilevel"/>
    <w:tmpl w:val="1DFC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A4BDB"/>
    <w:multiLevelType w:val="hybridMultilevel"/>
    <w:tmpl w:val="6C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56633"/>
    <w:multiLevelType w:val="hybridMultilevel"/>
    <w:tmpl w:val="23FAA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7"/>
  </w:num>
  <w:num w:numId="2" w16cid:durableId="1274052153">
    <w:abstractNumId w:val="9"/>
  </w:num>
  <w:num w:numId="3" w16cid:durableId="338195460">
    <w:abstractNumId w:val="1"/>
  </w:num>
  <w:num w:numId="4" w16cid:durableId="1218857078">
    <w:abstractNumId w:val="4"/>
  </w:num>
  <w:num w:numId="5" w16cid:durableId="1715345676">
    <w:abstractNumId w:val="3"/>
  </w:num>
  <w:num w:numId="6" w16cid:durableId="2108303912">
    <w:abstractNumId w:val="11"/>
  </w:num>
  <w:num w:numId="7" w16cid:durableId="2057317754">
    <w:abstractNumId w:val="10"/>
  </w:num>
  <w:num w:numId="8" w16cid:durableId="1090004825">
    <w:abstractNumId w:val="5"/>
  </w:num>
  <w:num w:numId="9" w16cid:durableId="314064644">
    <w:abstractNumId w:val="8"/>
  </w:num>
  <w:num w:numId="10" w16cid:durableId="94328857">
    <w:abstractNumId w:val="13"/>
  </w:num>
  <w:num w:numId="11" w16cid:durableId="1625502013">
    <w:abstractNumId w:val="6"/>
  </w:num>
  <w:num w:numId="12" w16cid:durableId="1994723149">
    <w:abstractNumId w:val="0"/>
  </w:num>
  <w:num w:numId="13" w16cid:durableId="1411343242">
    <w:abstractNumId w:val="12"/>
  </w:num>
  <w:num w:numId="14" w16cid:durableId="1788619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C2C58"/>
    <w:rsid w:val="000E04E9"/>
    <w:rsid w:val="000E0A08"/>
    <w:rsid w:val="000F4E74"/>
    <w:rsid w:val="00156E4C"/>
    <w:rsid w:val="001634E3"/>
    <w:rsid w:val="001C5864"/>
    <w:rsid w:val="001F1ABE"/>
    <w:rsid w:val="0025661B"/>
    <w:rsid w:val="002567AB"/>
    <w:rsid w:val="00292447"/>
    <w:rsid w:val="002C155E"/>
    <w:rsid w:val="0032752D"/>
    <w:rsid w:val="0032790E"/>
    <w:rsid w:val="00351441"/>
    <w:rsid w:val="00361E98"/>
    <w:rsid w:val="003A3A2B"/>
    <w:rsid w:val="003C7954"/>
    <w:rsid w:val="00410512"/>
    <w:rsid w:val="00443969"/>
    <w:rsid w:val="00487103"/>
    <w:rsid w:val="004B3D55"/>
    <w:rsid w:val="00534ED2"/>
    <w:rsid w:val="00537E86"/>
    <w:rsid w:val="005423C8"/>
    <w:rsid w:val="005A222C"/>
    <w:rsid w:val="005D5B5A"/>
    <w:rsid w:val="005D66EE"/>
    <w:rsid w:val="005F1B05"/>
    <w:rsid w:val="00673B58"/>
    <w:rsid w:val="00690482"/>
    <w:rsid w:val="006B6BE4"/>
    <w:rsid w:val="006F2E84"/>
    <w:rsid w:val="007044BB"/>
    <w:rsid w:val="0073739C"/>
    <w:rsid w:val="00764A80"/>
    <w:rsid w:val="007C59CC"/>
    <w:rsid w:val="007C7144"/>
    <w:rsid w:val="007F0CBF"/>
    <w:rsid w:val="00807C68"/>
    <w:rsid w:val="00884F0C"/>
    <w:rsid w:val="008C2FCE"/>
    <w:rsid w:val="009901D7"/>
    <w:rsid w:val="00997D9F"/>
    <w:rsid w:val="009A6B8F"/>
    <w:rsid w:val="00A10700"/>
    <w:rsid w:val="00A2715A"/>
    <w:rsid w:val="00A33168"/>
    <w:rsid w:val="00A44EF2"/>
    <w:rsid w:val="00A9017A"/>
    <w:rsid w:val="00B309E2"/>
    <w:rsid w:val="00B55F90"/>
    <w:rsid w:val="00B8258B"/>
    <w:rsid w:val="00BC445F"/>
    <w:rsid w:val="00BD281D"/>
    <w:rsid w:val="00BD5728"/>
    <w:rsid w:val="00C16B01"/>
    <w:rsid w:val="00C47775"/>
    <w:rsid w:val="00CA3A8B"/>
    <w:rsid w:val="00CD6913"/>
    <w:rsid w:val="00D048FA"/>
    <w:rsid w:val="00D07B2E"/>
    <w:rsid w:val="00D23899"/>
    <w:rsid w:val="00D42475"/>
    <w:rsid w:val="00D90B9A"/>
    <w:rsid w:val="00D921BC"/>
    <w:rsid w:val="00DA72D8"/>
    <w:rsid w:val="00E20A6A"/>
    <w:rsid w:val="00E2667B"/>
    <w:rsid w:val="00E62DCB"/>
    <w:rsid w:val="00EC7C90"/>
    <w:rsid w:val="00ED1864"/>
    <w:rsid w:val="00EE0B32"/>
    <w:rsid w:val="00EE1D62"/>
    <w:rsid w:val="00F005BC"/>
    <w:rsid w:val="00F37879"/>
    <w:rsid w:val="00F47EDE"/>
    <w:rsid w:val="00FA5A4E"/>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 w:type="paragraph" w:styleId="Sinespaciado">
    <w:name w:val="No Spacing"/>
    <w:uiPriority w:val="1"/>
    <w:qFormat/>
    <w:rsid w:val="00D07B2E"/>
    <w:pPr>
      <w:spacing w:after="0" w:line="240" w:lineRule="auto"/>
    </w:pPr>
    <w:rPr>
      <w:rFonts w:ascii="Calibri" w:eastAsia="Calibri" w:hAnsi="Calibri" w:cs="Times New Roman"/>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311</Words>
  <Characters>1779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6</cp:revision>
  <dcterms:created xsi:type="dcterms:W3CDTF">2023-10-02T18:33:00Z</dcterms:created>
  <dcterms:modified xsi:type="dcterms:W3CDTF">2023-10-04T20:11:00Z</dcterms:modified>
</cp:coreProperties>
</file>